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59" w:rsidRPr="00351558" w:rsidRDefault="00351558" w:rsidP="00351558">
      <w:pPr>
        <w:rPr>
          <w:b/>
          <w:color w:val="FF0000"/>
          <w:u w:val="single"/>
        </w:rPr>
      </w:pPr>
      <w:r w:rsidRPr="00351558">
        <w:rPr>
          <w:b/>
          <w:color w:val="FF0000"/>
          <w:u w:val="single"/>
        </w:rPr>
        <w:t>Zájmena v jiném pádu, než prvním.</w:t>
      </w:r>
    </w:p>
    <w:p w:rsidR="00351558" w:rsidRPr="00351558" w:rsidRDefault="00351558" w:rsidP="00351558">
      <w:pPr>
        <w:rPr>
          <w:b/>
          <w:color w:val="FF0000"/>
          <w:u w:val="single"/>
        </w:rPr>
      </w:pPr>
    </w:p>
    <w:p w:rsidR="00351558" w:rsidRDefault="00351558" w:rsidP="00351558">
      <w:pPr>
        <w:rPr>
          <w:b/>
        </w:rPr>
      </w:pPr>
      <w:r w:rsidRPr="00351558">
        <w:rPr>
          <w:b/>
        </w:rPr>
        <w:t>Pokud je podmět zájmeno, pak má tvar, který dobře znáte</w:t>
      </w:r>
      <w:r>
        <w:rPr>
          <w:b/>
        </w:rPr>
        <w:t xml:space="preserve"> (</w:t>
      </w:r>
      <w:proofErr w:type="spellStart"/>
      <w:r>
        <w:rPr>
          <w:b/>
        </w:rPr>
        <w:t>subject</w:t>
      </w:r>
      <w:proofErr w:type="spellEnd"/>
      <w:r>
        <w:rPr>
          <w:b/>
        </w:rPr>
        <w:t>)</w:t>
      </w:r>
      <w:r w:rsidRPr="00351558">
        <w:rPr>
          <w:b/>
        </w:rPr>
        <w:t>. Ale v ostatních pádech se může měnit. Zde máte přehlednou tabulku, ve které vidíte zájmena v roli předmětu</w:t>
      </w:r>
      <w:r>
        <w:rPr>
          <w:b/>
        </w:rPr>
        <w:t xml:space="preserve"> (</w:t>
      </w:r>
      <w:proofErr w:type="spellStart"/>
      <w:r>
        <w:rPr>
          <w:b/>
        </w:rPr>
        <w:t>object</w:t>
      </w:r>
      <w:proofErr w:type="spellEnd"/>
      <w:r>
        <w:rPr>
          <w:b/>
        </w:rPr>
        <w:t>)</w:t>
      </w:r>
      <w:r w:rsidRPr="00351558">
        <w:rPr>
          <w:b/>
        </w:rPr>
        <w:t xml:space="preserve">, v jiných, než prvních </w:t>
      </w:r>
      <w:proofErr w:type="gramStart"/>
      <w:r w:rsidRPr="00351558">
        <w:rPr>
          <w:b/>
        </w:rPr>
        <w:t>pádech</w:t>
      </w:r>
      <w:proofErr w:type="gramEnd"/>
      <w:r w:rsidRPr="00351558">
        <w:rPr>
          <w:b/>
        </w:rPr>
        <w:t xml:space="preserve">. Přepište si ji do sešitu </w:t>
      </w:r>
      <w:proofErr w:type="spellStart"/>
      <w:r w:rsidRPr="00351558">
        <w:rPr>
          <w:b/>
        </w:rPr>
        <w:t>English</w:t>
      </w:r>
      <w:proofErr w:type="spellEnd"/>
      <w:r w:rsidRPr="00351558">
        <w:rPr>
          <w:b/>
        </w:rPr>
        <w:t xml:space="preserve"> a naučte se je.</w:t>
      </w:r>
      <w:bookmarkStart w:id="0" w:name="_GoBack"/>
      <w:bookmarkEnd w:id="0"/>
    </w:p>
    <w:p w:rsidR="00351558" w:rsidRPr="00351558" w:rsidRDefault="00351558" w:rsidP="00351558">
      <w:pPr>
        <w:rPr>
          <w:b/>
        </w:rPr>
      </w:pPr>
    </w:p>
    <w:p w:rsidR="00351558" w:rsidRPr="00351558" w:rsidRDefault="00351558" w:rsidP="003515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7"/>
        <w:gridCol w:w="1567"/>
        <w:gridCol w:w="1712"/>
        <w:gridCol w:w="4152"/>
      </w:tblGrid>
      <w:tr w:rsidR="00351558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48"/>
                <w:szCs w:val="48"/>
                <w:u w:val="single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48"/>
                <w:szCs w:val="48"/>
                <w:u w:val="single"/>
              </w:rPr>
              <w:t>subject</w:t>
            </w:r>
            <w:proofErr w:type="spellEnd"/>
          </w:p>
        </w:tc>
        <w:tc>
          <w:tcPr>
            <w:tcW w:w="1843" w:type="dxa"/>
          </w:tcPr>
          <w:p w:rsidR="00351558" w:rsidRDefault="00351558" w:rsidP="00901B86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48"/>
                <w:szCs w:val="48"/>
                <w:u w:val="single"/>
              </w:rPr>
            </w:pPr>
            <w:proofErr w:type="spellStart"/>
            <w:r w:rsidRPr="00C31D82">
              <w:rPr>
                <w:b/>
                <w:color w:val="C00000"/>
                <w:sz w:val="48"/>
                <w:szCs w:val="48"/>
                <w:u w:val="single"/>
              </w:rPr>
              <w:t>object</w:t>
            </w:r>
            <w:proofErr w:type="spellEnd"/>
          </w:p>
        </w:tc>
        <w:tc>
          <w:tcPr>
            <w:tcW w:w="3651" w:type="dxa"/>
          </w:tcPr>
          <w:p w:rsidR="00351558" w:rsidRDefault="00351558" w:rsidP="00901B86">
            <w:pPr>
              <w:rPr>
                <w:b/>
                <w:sz w:val="48"/>
                <w:szCs w:val="48"/>
                <w:u w:val="single"/>
              </w:rPr>
            </w:pPr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I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já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me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C31D82">
              <w:rPr>
                <w:sz w:val="56"/>
                <w:szCs w:val="56"/>
              </w:rPr>
              <w:t>mě</w:t>
            </w:r>
            <w:proofErr w:type="gramEnd"/>
            <w:r w:rsidRPr="00C31D82">
              <w:rPr>
                <w:sz w:val="56"/>
                <w:szCs w:val="56"/>
              </w:rPr>
              <w:t>,</w:t>
            </w:r>
            <w:proofErr w:type="gramStart"/>
            <w:r w:rsidRPr="00C31D82">
              <w:rPr>
                <w:sz w:val="56"/>
                <w:szCs w:val="56"/>
              </w:rPr>
              <w:t>mne</w:t>
            </w:r>
            <w:proofErr w:type="gramEnd"/>
            <w:r w:rsidRPr="00C31D82">
              <w:rPr>
                <w:sz w:val="56"/>
                <w:szCs w:val="56"/>
              </w:rPr>
              <w:t>,mi,mnou</w:t>
            </w:r>
            <w:proofErr w:type="spellEnd"/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you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ty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you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tebou, tobě, ti</w:t>
            </w:r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he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on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him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 xml:space="preserve">němu, </w:t>
            </w:r>
            <w:proofErr w:type="gramStart"/>
            <w:r w:rsidRPr="00C31D82">
              <w:rPr>
                <w:sz w:val="56"/>
                <w:szCs w:val="56"/>
              </w:rPr>
              <w:t>něm, ním</w:t>
            </w:r>
            <w:proofErr w:type="gramEnd"/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she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ona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r w:rsidRPr="00C31D82">
              <w:rPr>
                <w:b/>
                <w:color w:val="C00000"/>
                <w:sz w:val="56"/>
                <w:szCs w:val="56"/>
              </w:rPr>
              <w:t>her</w:t>
            </w:r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proofErr w:type="gramStart"/>
            <w:r w:rsidRPr="00C31D82">
              <w:rPr>
                <w:sz w:val="56"/>
                <w:szCs w:val="56"/>
              </w:rPr>
              <w:t>ní</w:t>
            </w:r>
            <w:proofErr w:type="gramEnd"/>
            <w:r w:rsidRPr="00C31D82">
              <w:rPr>
                <w:sz w:val="56"/>
                <w:szCs w:val="56"/>
              </w:rPr>
              <w:t>, ji</w:t>
            </w:r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it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ono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it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 xml:space="preserve">němu, </w:t>
            </w:r>
            <w:proofErr w:type="gramStart"/>
            <w:r w:rsidRPr="00C31D82">
              <w:rPr>
                <w:sz w:val="56"/>
                <w:szCs w:val="56"/>
              </w:rPr>
              <w:t>něm, ním</w:t>
            </w:r>
            <w:proofErr w:type="gramEnd"/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we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my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us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nám, nás, námi</w:t>
            </w:r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you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vy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you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vás, vám, vámi</w:t>
            </w:r>
          </w:p>
        </w:tc>
      </w:tr>
      <w:tr w:rsidR="00351558" w:rsidRPr="00C31D82" w:rsidTr="00901B86">
        <w:tc>
          <w:tcPr>
            <w:tcW w:w="1951" w:type="dxa"/>
          </w:tcPr>
          <w:p w:rsidR="00351558" w:rsidRPr="00C31D82" w:rsidRDefault="00351558" w:rsidP="00901B86">
            <w:pPr>
              <w:rPr>
                <w:b/>
                <w:color w:val="4F6228" w:themeColor="accent3" w:themeShade="8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4F6228" w:themeColor="accent3" w:themeShade="80"/>
                <w:sz w:val="56"/>
                <w:szCs w:val="56"/>
              </w:rPr>
              <w:t>they</w:t>
            </w:r>
            <w:proofErr w:type="spellEnd"/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>oni</w:t>
            </w:r>
          </w:p>
        </w:tc>
        <w:tc>
          <w:tcPr>
            <w:tcW w:w="1843" w:type="dxa"/>
          </w:tcPr>
          <w:p w:rsidR="00351558" w:rsidRPr="00C31D82" w:rsidRDefault="00351558" w:rsidP="00901B86">
            <w:pPr>
              <w:rPr>
                <w:b/>
                <w:color w:val="C00000"/>
                <w:sz w:val="56"/>
                <w:szCs w:val="56"/>
              </w:rPr>
            </w:pPr>
            <w:proofErr w:type="spellStart"/>
            <w:r w:rsidRPr="00C31D82">
              <w:rPr>
                <w:b/>
                <w:color w:val="C00000"/>
                <w:sz w:val="56"/>
                <w:szCs w:val="56"/>
              </w:rPr>
              <w:t>them</w:t>
            </w:r>
            <w:proofErr w:type="spellEnd"/>
          </w:p>
        </w:tc>
        <w:tc>
          <w:tcPr>
            <w:tcW w:w="3651" w:type="dxa"/>
          </w:tcPr>
          <w:p w:rsidR="00351558" w:rsidRPr="00C31D82" w:rsidRDefault="00351558" w:rsidP="00901B86">
            <w:pPr>
              <w:rPr>
                <w:sz w:val="56"/>
                <w:szCs w:val="56"/>
              </w:rPr>
            </w:pPr>
            <w:r w:rsidRPr="00C31D82">
              <w:rPr>
                <w:sz w:val="56"/>
                <w:szCs w:val="56"/>
              </w:rPr>
              <w:t xml:space="preserve">nich, </w:t>
            </w:r>
            <w:proofErr w:type="gramStart"/>
            <w:r w:rsidRPr="00C31D82">
              <w:rPr>
                <w:sz w:val="56"/>
                <w:szCs w:val="56"/>
              </w:rPr>
              <w:t>nim, ně</w:t>
            </w:r>
            <w:proofErr w:type="gramEnd"/>
          </w:p>
        </w:tc>
      </w:tr>
    </w:tbl>
    <w:p w:rsidR="00351558" w:rsidRPr="00351558" w:rsidRDefault="00351558" w:rsidP="00351558"/>
    <w:sectPr w:rsidR="00351558" w:rsidRPr="0035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8"/>
    <w:rsid w:val="00001D83"/>
    <w:rsid w:val="00012F50"/>
    <w:rsid w:val="000606BD"/>
    <w:rsid w:val="00062055"/>
    <w:rsid w:val="000701FC"/>
    <w:rsid w:val="00077A1D"/>
    <w:rsid w:val="00084D52"/>
    <w:rsid w:val="0008506B"/>
    <w:rsid w:val="0009172B"/>
    <w:rsid w:val="000A5ECD"/>
    <w:rsid w:val="000A7436"/>
    <w:rsid w:val="000B5A09"/>
    <w:rsid w:val="000B5A98"/>
    <w:rsid w:val="000E3B03"/>
    <w:rsid w:val="000E7852"/>
    <w:rsid w:val="000F3E22"/>
    <w:rsid w:val="000F405C"/>
    <w:rsid w:val="000F4D84"/>
    <w:rsid w:val="000F6137"/>
    <w:rsid w:val="00103E9B"/>
    <w:rsid w:val="00104F5D"/>
    <w:rsid w:val="00107DDB"/>
    <w:rsid w:val="0011524C"/>
    <w:rsid w:val="00116BB2"/>
    <w:rsid w:val="00120C65"/>
    <w:rsid w:val="00121C2E"/>
    <w:rsid w:val="00136E0E"/>
    <w:rsid w:val="00137CFA"/>
    <w:rsid w:val="00140131"/>
    <w:rsid w:val="001546AA"/>
    <w:rsid w:val="00157153"/>
    <w:rsid w:val="00172DC0"/>
    <w:rsid w:val="00176778"/>
    <w:rsid w:val="0017731E"/>
    <w:rsid w:val="00177AC6"/>
    <w:rsid w:val="00182D78"/>
    <w:rsid w:val="00184827"/>
    <w:rsid w:val="001916B0"/>
    <w:rsid w:val="001A3D82"/>
    <w:rsid w:val="001B013D"/>
    <w:rsid w:val="001C36AE"/>
    <w:rsid w:val="001C5ECF"/>
    <w:rsid w:val="001D2F05"/>
    <w:rsid w:val="001D38F3"/>
    <w:rsid w:val="001E50E3"/>
    <w:rsid w:val="001E7781"/>
    <w:rsid w:val="001E78C2"/>
    <w:rsid w:val="001F36B4"/>
    <w:rsid w:val="00205562"/>
    <w:rsid w:val="00206143"/>
    <w:rsid w:val="002071C4"/>
    <w:rsid w:val="00213E38"/>
    <w:rsid w:val="00224F07"/>
    <w:rsid w:val="00226494"/>
    <w:rsid w:val="00226D5C"/>
    <w:rsid w:val="0024115F"/>
    <w:rsid w:val="002448C3"/>
    <w:rsid w:val="002533E3"/>
    <w:rsid w:val="00253AF0"/>
    <w:rsid w:val="00255FC9"/>
    <w:rsid w:val="00257C4D"/>
    <w:rsid w:val="00266ACC"/>
    <w:rsid w:val="002700D3"/>
    <w:rsid w:val="00272551"/>
    <w:rsid w:val="00272558"/>
    <w:rsid w:val="00274B06"/>
    <w:rsid w:val="00283B3C"/>
    <w:rsid w:val="002A109A"/>
    <w:rsid w:val="002A32D5"/>
    <w:rsid w:val="002A4F07"/>
    <w:rsid w:val="002A629D"/>
    <w:rsid w:val="002A6C7A"/>
    <w:rsid w:val="002B70E8"/>
    <w:rsid w:val="002C688A"/>
    <w:rsid w:val="002D5163"/>
    <w:rsid w:val="002D5E17"/>
    <w:rsid w:val="002D7B70"/>
    <w:rsid w:val="002E122B"/>
    <w:rsid w:val="002E3851"/>
    <w:rsid w:val="002F0D82"/>
    <w:rsid w:val="002F1F24"/>
    <w:rsid w:val="002F2A24"/>
    <w:rsid w:val="002F74ED"/>
    <w:rsid w:val="003002EB"/>
    <w:rsid w:val="003013EF"/>
    <w:rsid w:val="003111FC"/>
    <w:rsid w:val="00313E6E"/>
    <w:rsid w:val="00314436"/>
    <w:rsid w:val="0033040C"/>
    <w:rsid w:val="00351558"/>
    <w:rsid w:val="00352F00"/>
    <w:rsid w:val="00357112"/>
    <w:rsid w:val="00361B62"/>
    <w:rsid w:val="0036344C"/>
    <w:rsid w:val="00367B2A"/>
    <w:rsid w:val="00370441"/>
    <w:rsid w:val="00375102"/>
    <w:rsid w:val="0037634E"/>
    <w:rsid w:val="00377434"/>
    <w:rsid w:val="00393AE0"/>
    <w:rsid w:val="00394232"/>
    <w:rsid w:val="003B00EB"/>
    <w:rsid w:val="003C0E8B"/>
    <w:rsid w:val="003C7C78"/>
    <w:rsid w:val="003D16C6"/>
    <w:rsid w:val="003D4C96"/>
    <w:rsid w:val="003E0585"/>
    <w:rsid w:val="003E4A4E"/>
    <w:rsid w:val="003E53E1"/>
    <w:rsid w:val="003E5EC1"/>
    <w:rsid w:val="004000A8"/>
    <w:rsid w:val="00405D13"/>
    <w:rsid w:val="004106F0"/>
    <w:rsid w:val="004107DD"/>
    <w:rsid w:val="00420206"/>
    <w:rsid w:val="00430D7F"/>
    <w:rsid w:val="00445071"/>
    <w:rsid w:val="004535FF"/>
    <w:rsid w:val="004537AA"/>
    <w:rsid w:val="00457AD7"/>
    <w:rsid w:val="00460694"/>
    <w:rsid w:val="00463C57"/>
    <w:rsid w:val="004675E0"/>
    <w:rsid w:val="00473C4A"/>
    <w:rsid w:val="00481820"/>
    <w:rsid w:val="00484B37"/>
    <w:rsid w:val="00491555"/>
    <w:rsid w:val="00494731"/>
    <w:rsid w:val="00495051"/>
    <w:rsid w:val="004B3499"/>
    <w:rsid w:val="004C01E6"/>
    <w:rsid w:val="004C4DA4"/>
    <w:rsid w:val="004D52B7"/>
    <w:rsid w:val="004D6C94"/>
    <w:rsid w:val="004E0B2B"/>
    <w:rsid w:val="004E310F"/>
    <w:rsid w:val="004E38A9"/>
    <w:rsid w:val="004F1C02"/>
    <w:rsid w:val="0050113A"/>
    <w:rsid w:val="0050226B"/>
    <w:rsid w:val="00520BBE"/>
    <w:rsid w:val="00540678"/>
    <w:rsid w:val="00544E65"/>
    <w:rsid w:val="0055606E"/>
    <w:rsid w:val="00557E06"/>
    <w:rsid w:val="00573CF3"/>
    <w:rsid w:val="00575657"/>
    <w:rsid w:val="00592C53"/>
    <w:rsid w:val="0059362A"/>
    <w:rsid w:val="005A2306"/>
    <w:rsid w:val="005A5194"/>
    <w:rsid w:val="005B2273"/>
    <w:rsid w:val="005B5C63"/>
    <w:rsid w:val="005C281F"/>
    <w:rsid w:val="005C4E58"/>
    <w:rsid w:val="005C7D92"/>
    <w:rsid w:val="005D1917"/>
    <w:rsid w:val="005D2DED"/>
    <w:rsid w:val="005D61FA"/>
    <w:rsid w:val="005D66F7"/>
    <w:rsid w:val="005F0739"/>
    <w:rsid w:val="005F08AA"/>
    <w:rsid w:val="005F5D1A"/>
    <w:rsid w:val="005F66B2"/>
    <w:rsid w:val="00602641"/>
    <w:rsid w:val="0061278F"/>
    <w:rsid w:val="00614393"/>
    <w:rsid w:val="00621750"/>
    <w:rsid w:val="00632060"/>
    <w:rsid w:val="006333EC"/>
    <w:rsid w:val="00634983"/>
    <w:rsid w:val="006429B6"/>
    <w:rsid w:val="006441D0"/>
    <w:rsid w:val="00655163"/>
    <w:rsid w:val="006573D6"/>
    <w:rsid w:val="00661317"/>
    <w:rsid w:val="006630CA"/>
    <w:rsid w:val="006711DD"/>
    <w:rsid w:val="00690638"/>
    <w:rsid w:val="006960DC"/>
    <w:rsid w:val="006A2F4C"/>
    <w:rsid w:val="006A48A2"/>
    <w:rsid w:val="006A4A64"/>
    <w:rsid w:val="006A4E98"/>
    <w:rsid w:val="006B1835"/>
    <w:rsid w:val="006B257B"/>
    <w:rsid w:val="006B7178"/>
    <w:rsid w:val="006B75B8"/>
    <w:rsid w:val="006C51FF"/>
    <w:rsid w:val="006E53A7"/>
    <w:rsid w:val="006F6BC5"/>
    <w:rsid w:val="007016AF"/>
    <w:rsid w:val="0070323C"/>
    <w:rsid w:val="00724CCE"/>
    <w:rsid w:val="00730664"/>
    <w:rsid w:val="00734FE5"/>
    <w:rsid w:val="007351B9"/>
    <w:rsid w:val="00737E4F"/>
    <w:rsid w:val="00740DD7"/>
    <w:rsid w:val="00745521"/>
    <w:rsid w:val="007475C9"/>
    <w:rsid w:val="00753170"/>
    <w:rsid w:val="00757769"/>
    <w:rsid w:val="007662E1"/>
    <w:rsid w:val="00766597"/>
    <w:rsid w:val="00773D14"/>
    <w:rsid w:val="00773EDA"/>
    <w:rsid w:val="007844E3"/>
    <w:rsid w:val="00793CE5"/>
    <w:rsid w:val="007A339E"/>
    <w:rsid w:val="007B5B9D"/>
    <w:rsid w:val="007C141A"/>
    <w:rsid w:val="007C32B5"/>
    <w:rsid w:val="007C3485"/>
    <w:rsid w:val="007C662E"/>
    <w:rsid w:val="007D52C2"/>
    <w:rsid w:val="007E4D11"/>
    <w:rsid w:val="007E5977"/>
    <w:rsid w:val="007E599E"/>
    <w:rsid w:val="007E77FA"/>
    <w:rsid w:val="007F01C2"/>
    <w:rsid w:val="007F5E71"/>
    <w:rsid w:val="007F6487"/>
    <w:rsid w:val="00803983"/>
    <w:rsid w:val="00811BF7"/>
    <w:rsid w:val="00815557"/>
    <w:rsid w:val="0082358C"/>
    <w:rsid w:val="00833106"/>
    <w:rsid w:val="00833C47"/>
    <w:rsid w:val="0084283B"/>
    <w:rsid w:val="008500DA"/>
    <w:rsid w:val="008501C8"/>
    <w:rsid w:val="00852223"/>
    <w:rsid w:val="00855B08"/>
    <w:rsid w:val="008725D6"/>
    <w:rsid w:val="00882567"/>
    <w:rsid w:val="0088685B"/>
    <w:rsid w:val="008876D9"/>
    <w:rsid w:val="0089205B"/>
    <w:rsid w:val="00897343"/>
    <w:rsid w:val="008A4D48"/>
    <w:rsid w:val="008B5D5F"/>
    <w:rsid w:val="008C1835"/>
    <w:rsid w:val="008D3066"/>
    <w:rsid w:val="008D7B11"/>
    <w:rsid w:val="00902BDF"/>
    <w:rsid w:val="00915EA9"/>
    <w:rsid w:val="009163A6"/>
    <w:rsid w:val="0092481A"/>
    <w:rsid w:val="00940A67"/>
    <w:rsid w:val="00951692"/>
    <w:rsid w:val="009666BC"/>
    <w:rsid w:val="009732B1"/>
    <w:rsid w:val="0097365D"/>
    <w:rsid w:val="009764D4"/>
    <w:rsid w:val="00986BA1"/>
    <w:rsid w:val="00993077"/>
    <w:rsid w:val="009936AA"/>
    <w:rsid w:val="0099792B"/>
    <w:rsid w:val="009C4E77"/>
    <w:rsid w:val="009C54C4"/>
    <w:rsid w:val="009C7BAC"/>
    <w:rsid w:val="009D7BCA"/>
    <w:rsid w:val="009E1AE1"/>
    <w:rsid w:val="009E1CFD"/>
    <w:rsid w:val="009E5447"/>
    <w:rsid w:val="009E5A78"/>
    <w:rsid w:val="009F4E3F"/>
    <w:rsid w:val="009F7831"/>
    <w:rsid w:val="00A02848"/>
    <w:rsid w:val="00A12EF1"/>
    <w:rsid w:val="00A15B81"/>
    <w:rsid w:val="00A17F16"/>
    <w:rsid w:val="00A23660"/>
    <w:rsid w:val="00A2792F"/>
    <w:rsid w:val="00A37944"/>
    <w:rsid w:val="00A41964"/>
    <w:rsid w:val="00A5004F"/>
    <w:rsid w:val="00A53860"/>
    <w:rsid w:val="00A54825"/>
    <w:rsid w:val="00A55C99"/>
    <w:rsid w:val="00A575D7"/>
    <w:rsid w:val="00A62E86"/>
    <w:rsid w:val="00A64FAB"/>
    <w:rsid w:val="00A651DF"/>
    <w:rsid w:val="00A87CC3"/>
    <w:rsid w:val="00A959D2"/>
    <w:rsid w:val="00A96E00"/>
    <w:rsid w:val="00AA0B70"/>
    <w:rsid w:val="00AA14AE"/>
    <w:rsid w:val="00AC7BA8"/>
    <w:rsid w:val="00AD4110"/>
    <w:rsid w:val="00AD5DDD"/>
    <w:rsid w:val="00AE29F9"/>
    <w:rsid w:val="00AF0936"/>
    <w:rsid w:val="00AF52E6"/>
    <w:rsid w:val="00B03661"/>
    <w:rsid w:val="00B05E3D"/>
    <w:rsid w:val="00B10A45"/>
    <w:rsid w:val="00B10D74"/>
    <w:rsid w:val="00B126AD"/>
    <w:rsid w:val="00B155CE"/>
    <w:rsid w:val="00B15D73"/>
    <w:rsid w:val="00B22E08"/>
    <w:rsid w:val="00B256FC"/>
    <w:rsid w:val="00B328A0"/>
    <w:rsid w:val="00B41A42"/>
    <w:rsid w:val="00B42C65"/>
    <w:rsid w:val="00B43CCE"/>
    <w:rsid w:val="00B45762"/>
    <w:rsid w:val="00B55C11"/>
    <w:rsid w:val="00B61713"/>
    <w:rsid w:val="00B61AE8"/>
    <w:rsid w:val="00B64D3E"/>
    <w:rsid w:val="00B677AB"/>
    <w:rsid w:val="00B7074B"/>
    <w:rsid w:val="00B8738D"/>
    <w:rsid w:val="00B974F8"/>
    <w:rsid w:val="00BA0A25"/>
    <w:rsid w:val="00BA142D"/>
    <w:rsid w:val="00BA1D59"/>
    <w:rsid w:val="00BA3E8C"/>
    <w:rsid w:val="00BA4717"/>
    <w:rsid w:val="00BA4FA9"/>
    <w:rsid w:val="00BB4FD7"/>
    <w:rsid w:val="00BB6D95"/>
    <w:rsid w:val="00BC082F"/>
    <w:rsid w:val="00BC0888"/>
    <w:rsid w:val="00BC090E"/>
    <w:rsid w:val="00BC0C01"/>
    <w:rsid w:val="00BC5DFE"/>
    <w:rsid w:val="00BD0A90"/>
    <w:rsid w:val="00BD2F64"/>
    <w:rsid w:val="00BF242C"/>
    <w:rsid w:val="00C055E8"/>
    <w:rsid w:val="00C057E1"/>
    <w:rsid w:val="00C05D1C"/>
    <w:rsid w:val="00C105DA"/>
    <w:rsid w:val="00C12952"/>
    <w:rsid w:val="00C236D0"/>
    <w:rsid w:val="00C2543D"/>
    <w:rsid w:val="00C26124"/>
    <w:rsid w:val="00C27933"/>
    <w:rsid w:val="00C32159"/>
    <w:rsid w:val="00C36FCC"/>
    <w:rsid w:val="00C421D6"/>
    <w:rsid w:val="00C446BD"/>
    <w:rsid w:val="00C45DC5"/>
    <w:rsid w:val="00C46133"/>
    <w:rsid w:val="00C572C8"/>
    <w:rsid w:val="00C61345"/>
    <w:rsid w:val="00C74B91"/>
    <w:rsid w:val="00C76A1D"/>
    <w:rsid w:val="00C8612A"/>
    <w:rsid w:val="00C91678"/>
    <w:rsid w:val="00C94490"/>
    <w:rsid w:val="00C9578E"/>
    <w:rsid w:val="00CA7A3D"/>
    <w:rsid w:val="00CB4101"/>
    <w:rsid w:val="00CB5610"/>
    <w:rsid w:val="00CB6CFD"/>
    <w:rsid w:val="00CC2C33"/>
    <w:rsid w:val="00CC4D0C"/>
    <w:rsid w:val="00CD1C24"/>
    <w:rsid w:val="00CE1777"/>
    <w:rsid w:val="00CE4F05"/>
    <w:rsid w:val="00CF2879"/>
    <w:rsid w:val="00D03308"/>
    <w:rsid w:val="00D144A5"/>
    <w:rsid w:val="00D210BF"/>
    <w:rsid w:val="00D27E84"/>
    <w:rsid w:val="00D34011"/>
    <w:rsid w:val="00D345F5"/>
    <w:rsid w:val="00D4422B"/>
    <w:rsid w:val="00D47006"/>
    <w:rsid w:val="00D478BF"/>
    <w:rsid w:val="00D564AF"/>
    <w:rsid w:val="00D6434B"/>
    <w:rsid w:val="00D674A0"/>
    <w:rsid w:val="00D83E46"/>
    <w:rsid w:val="00D90876"/>
    <w:rsid w:val="00D914E1"/>
    <w:rsid w:val="00D9665D"/>
    <w:rsid w:val="00DC7A33"/>
    <w:rsid w:val="00DD2245"/>
    <w:rsid w:val="00DD44FD"/>
    <w:rsid w:val="00DE1E5C"/>
    <w:rsid w:val="00DE5A72"/>
    <w:rsid w:val="00DE6255"/>
    <w:rsid w:val="00DF7D23"/>
    <w:rsid w:val="00E004E2"/>
    <w:rsid w:val="00E02180"/>
    <w:rsid w:val="00E15651"/>
    <w:rsid w:val="00E22EC9"/>
    <w:rsid w:val="00E26DEC"/>
    <w:rsid w:val="00E276BC"/>
    <w:rsid w:val="00E27B63"/>
    <w:rsid w:val="00E30611"/>
    <w:rsid w:val="00E31A03"/>
    <w:rsid w:val="00E33A13"/>
    <w:rsid w:val="00E41B05"/>
    <w:rsid w:val="00E42597"/>
    <w:rsid w:val="00E46036"/>
    <w:rsid w:val="00E51140"/>
    <w:rsid w:val="00E52A74"/>
    <w:rsid w:val="00E54FA8"/>
    <w:rsid w:val="00E64297"/>
    <w:rsid w:val="00E81599"/>
    <w:rsid w:val="00E83E5C"/>
    <w:rsid w:val="00E8483E"/>
    <w:rsid w:val="00E856B9"/>
    <w:rsid w:val="00E869DB"/>
    <w:rsid w:val="00E91D38"/>
    <w:rsid w:val="00E93EAB"/>
    <w:rsid w:val="00E940D9"/>
    <w:rsid w:val="00E95014"/>
    <w:rsid w:val="00E9591A"/>
    <w:rsid w:val="00E9628B"/>
    <w:rsid w:val="00EA1E6E"/>
    <w:rsid w:val="00EA21CE"/>
    <w:rsid w:val="00EA710C"/>
    <w:rsid w:val="00EB7C65"/>
    <w:rsid w:val="00EC0CBD"/>
    <w:rsid w:val="00EC2BF4"/>
    <w:rsid w:val="00EC379C"/>
    <w:rsid w:val="00ED5192"/>
    <w:rsid w:val="00ED5EAC"/>
    <w:rsid w:val="00ED7A50"/>
    <w:rsid w:val="00EE0891"/>
    <w:rsid w:val="00EE2653"/>
    <w:rsid w:val="00EE31A2"/>
    <w:rsid w:val="00EE39A6"/>
    <w:rsid w:val="00EE56BA"/>
    <w:rsid w:val="00F00B2B"/>
    <w:rsid w:val="00F0215E"/>
    <w:rsid w:val="00F03A19"/>
    <w:rsid w:val="00F24D7D"/>
    <w:rsid w:val="00F330B2"/>
    <w:rsid w:val="00F35BDB"/>
    <w:rsid w:val="00F408C1"/>
    <w:rsid w:val="00F40CA8"/>
    <w:rsid w:val="00F40EB2"/>
    <w:rsid w:val="00F422D1"/>
    <w:rsid w:val="00F4486F"/>
    <w:rsid w:val="00F44969"/>
    <w:rsid w:val="00F62F01"/>
    <w:rsid w:val="00F65DE3"/>
    <w:rsid w:val="00F67770"/>
    <w:rsid w:val="00F70582"/>
    <w:rsid w:val="00F81092"/>
    <w:rsid w:val="00F81736"/>
    <w:rsid w:val="00F827DE"/>
    <w:rsid w:val="00F905C0"/>
    <w:rsid w:val="00F9523B"/>
    <w:rsid w:val="00FA03D1"/>
    <w:rsid w:val="00FA2261"/>
    <w:rsid w:val="00FA36B1"/>
    <w:rsid w:val="00FB2420"/>
    <w:rsid w:val="00FB6AF2"/>
    <w:rsid w:val="00FC7E68"/>
    <w:rsid w:val="00FD5F5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2020-04-20T07:14:00Z</dcterms:created>
  <dcterms:modified xsi:type="dcterms:W3CDTF">2020-04-20T07:18:00Z</dcterms:modified>
</cp:coreProperties>
</file>