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0E5C1"/>
  <w:body>
    <w:p w:rsidR="00FE3F8A" w:rsidRDefault="00FE3F8A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-338455</wp:posOffset>
            </wp:positionH>
            <wp:positionV relativeFrom="paragraph">
              <wp:posOffset>-594995</wp:posOffset>
            </wp:positionV>
            <wp:extent cx="6419850" cy="1104900"/>
            <wp:effectExtent l="0" t="0" r="0" b="0"/>
            <wp:wrapNone/>
            <wp:docPr id="1" name="Obrázek 1" descr="LOGO-GTNV-FINAL-pro-vlozeni-do-Wor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GTNV-FINAL-pro-vlozeni-do-Wor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249" cy="111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F8A" w:rsidRDefault="00FE3F8A">
      <w:pPr>
        <w:rPr>
          <w:noProof/>
          <w:lang w:eastAsia="cs-CZ"/>
        </w:rPr>
      </w:pPr>
    </w:p>
    <w:p w:rsidR="00E96BA2" w:rsidRPr="00947F25" w:rsidRDefault="00980501" w:rsidP="00980501">
      <w:pPr>
        <w:ind w:right="-143"/>
        <w:rPr>
          <w:b/>
          <w:noProof/>
          <w:color w:val="833C0B" w:themeColor="accent2" w:themeShade="80"/>
          <w:sz w:val="20"/>
          <w:szCs w:val="20"/>
          <w:lang w:eastAsia="cs-CZ"/>
        </w:rPr>
      </w:pPr>
      <w:r>
        <w:rPr>
          <w:b/>
          <w:noProof/>
          <w:color w:val="5B9BD5" w:themeColor="accent1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-433705</wp:posOffset>
                </wp:positionH>
                <wp:positionV relativeFrom="paragraph">
                  <wp:posOffset>447674</wp:posOffset>
                </wp:positionV>
                <wp:extent cx="6610350" cy="126682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6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0E141" id="Obdélník 7" o:spid="_x0000_s1026" style="position:absolute;margin-left:-34.15pt;margin-top:35.25pt;width:520.5pt;height:9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" fillcolor="#bdd6ee [1300]" strokecolor="#1f4d78 [1604]" strokeweight="1pt">
                <w10:wrap anchorx="margin"/>
              </v:rect>
            </w:pict>
          </mc:Fallback>
        </mc:AlternateContent>
      </w:r>
      <w:r w:rsidR="00C512B2">
        <w:rPr>
          <w:b/>
          <w:noProof/>
          <w:color w:val="1F4E79" w:themeColor="accent1" w:themeShade="80"/>
          <w:sz w:val="36"/>
          <w:szCs w:val="36"/>
          <w:lang w:eastAsia="cs-CZ"/>
        </w:rPr>
        <w:t xml:space="preserve">                                         </w:t>
      </w:r>
      <w:r w:rsidR="00C512B2" w:rsidRPr="00947F25">
        <w:rPr>
          <w:b/>
          <w:noProof/>
          <w:color w:val="833C0B" w:themeColor="accent2" w:themeShade="80"/>
          <w:sz w:val="36"/>
          <w:szCs w:val="36"/>
          <w:lang w:eastAsia="cs-CZ"/>
        </w:rPr>
        <w:t>Havlíčkova 13, 37501 Týn nad Vltavou</w:t>
      </w:r>
      <w:r w:rsidR="00E96BA2" w:rsidRPr="00947F25">
        <w:rPr>
          <w:b/>
          <w:noProof/>
          <w:color w:val="833C0B" w:themeColor="accent2" w:themeShade="80"/>
          <w:sz w:val="20"/>
          <w:szCs w:val="20"/>
          <w:lang w:eastAsia="cs-CZ"/>
        </w:rPr>
        <w:t xml:space="preserve">  </w:t>
      </w:r>
    </w:p>
    <w:p w:rsidR="00740A78" w:rsidRPr="00740A78" w:rsidRDefault="00740A78" w:rsidP="00980501">
      <w:pPr>
        <w:ind w:right="-143"/>
        <w:rPr>
          <w:b/>
          <w:noProof/>
          <w:color w:val="D29B00"/>
          <w:sz w:val="2"/>
          <w:szCs w:val="36"/>
          <w:lang w:eastAsia="cs-CZ"/>
        </w:rPr>
      </w:pPr>
    </w:p>
    <w:p w:rsidR="001C3A8C" w:rsidRDefault="00980501" w:rsidP="00980501">
      <w:pPr>
        <w:ind w:left="-567" w:right="-709"/>
        <w:jc w:val="center"/>
        <w:rPr>
          <w:b/>
          <w:noProof/>
          <w:color w:val="1F4E79" w:themeColor="accent1" w:themeShade="80"/>
          <w:sz w:val="36"/>
          <w:szCs w:val="36"/>
          <w:lang w:eastAsia="cs-CZ"/>
        </w:rPr>
      </w:pPr>
      <w:r>
        <w:rPr>
          <w:b/>
          <w:noProof/>
          <w:color w:val="1F4E79" w:themeColor="accent1" w:themeShade="80"/>
          <w:sz w:val="36"/>
          <w:szCs w:val="36"/>
          <w:lang w:eastAsia="cs-CZ"/>
        </w:rPr>
        <w:t xml:space="preserve">VÁS ZVE </w:t>
      </w:r>
    </w:p>
    <w:p w:rsidR="00EC753C" w:rsidRDefault="00980501" w:rsidP="001C3A8C">
      <w:pPr>
        <w:ind w:left="-567" w:right="-709"/>
        <w:jc w:val="center"/>
        <w:rPr>
          <w:b/>
          <w:noProof/>
          <w:color w:val="1F4E79" w:themeColor="accent1" w:themeShade="80"/>
          <w:sz w:val="36"/>
          <w:szCs w:val="36"/>
          <w:lang w:eastAsia="cs-CZ"/>
        </w:rPr>
      </w:pPr>
      <w:r>
        <w:rPr>
          <w:b/>
          <w:noProof/>
          <w:color w:val="1F4E79" w:themeColor="accent1" w:themeShade="80"/>
          <w:sz w:val="36"/>
          <w:szCs w:val="36"/>
          <w:lang w:eastAsia="cs-CZ"/>
        </w:rPr>
        <w:t xml:space="preserve">NA </w:t>
      </w:r>
      <w:r w:rsidR="00EC753C" w:rsidRPr="00201BE4">
        <w:rPr>
          <w:b/>
          <w:noProof/>
          <w:color w:val="1F4E79" w:themeColor="accent1" w:themeShade="80"/>
          <w:sz w:val="36"/>
          <w:szCs w:val="36"/>
          <w:u w:val="single"/>
          <w:lang w:eastAsia="cs-CZ"/>
        </w:rPr>
        <w:t xml:space="preserve">ONLINE </w:t>
      </w:r>
      <w:r w:rsidRPr="00201BE4">
        <w:rPr>
          <w:b/>
          <w:noProof/>
          <w:color w:val="1F4E79" w:themeColor="accent1" w:themeShade="80"/>
          <w:sz w:val="36"/>
          <w:szCs w:val="36"/>
          <w:u w:val="single"/>
          <w:lang w:eastAsia="cs-CZ"/>
        </w:rPr>
        <w:t>DEN OTEVŘENÝCH DVEŘÍ</w:t>
      </w:r>
    </w:p>
    <w:p w:rsidR="00980501" w:rsidRDefault="001C3A8C" w:rsidP="001C3A8C">
      <w:pPr>
        <w:ind w:left="-567" w:right="-709"/>
        <w:jc w:val="center"/>
        <w:rPr>
          <w:b/>
          <w:noProof/>
          <w:color w:val="1F4E79" w:themeColor="accent1" w:themeShade="80"/>
          <w:sz w:val="36"/>
          <w:szCs w:val="36"/>
          <w:lang w:eastAsia="cs-CZ"/>
        </w:rPr>
      </w:pPr>
      <w:r>
        <w:rPr>
          <w:b/>
          <w:noProof/>
          <w:color w:val="1F4E79" w:themeColor="accent1" w:themeShade="80"/>
          <w:sz w:val="36"/>
          <w:szCs w:val="36"/>
          <w:lang w:eastAsia="cs-CZ"/>
        </w:rPr>
        <w:t xml:space="preserve"> </w:t>
      </w:r>
      <w:r w:rsidR="00980501">
        <w:rPr>
          <w:b/>
          <w:noProof/>
          <w:color w:val="1F4E79" w:themeColor="accent1" w:themeShade="80"/>
          <w:sz w:val="36"/>
          <w:szCs w:val="36"/>
          <w:lang w:eastAsia="cs-CZ"/>
        </w:rPr>
        <w:t>V</w:t>
      </w:r>
      <w:r w:rsidR="00A115CB">
        <w:rPr>
          <w:b/>
          <w:noProof/>
          <w:color w:val="1F4E79" w:themeColor="accent1" w:themeShade="80"/>
          <w:sz w:val="36"/>
          <w:szCs w:val="36"/>
          <w:lang w:eastAsia="cs-CZ"/>
        </w:rPr>
        <w:t xml:space="preserve"> ÚTERÝ </w:t>
      </w:r>
      <w:r w:rsidR="00980501" w:rsidRPr="001C3A8C">
        <w:rPr>
          <w:b/>
          <w:noProof/>
          <w:color w:val="1F4E79" w:themeColor="accent1" w:themeShade="80"/>
          <w:sz w:val="36"/>
          <w:szCs w:val="36"/>
          <w:lang w:eastAsia="cs-CZ"/>
        </w:rPr>
        <w:t xml:space="preserve"> 2. </w:t>
      </w:r>
      <w:r w:rsidR="00EC753C">
        <w:rPr>
          <w:b/>
          <w:noProof/>
          <w:color w:val="1F4E79" w:themeColor="accent1" w:themeShade="80"/>
          <w:sz w:val="36"/>
          <w:szCs w:val="36"/>
          <w:lang w:eastAsia="cs-CZ"/>
        </w:rPr>
        <w:t>2</w:t>
      </w:r>
      <w:r w:rsidR="00980501" w:rsidRPr="001C3A8C">
        <w:rPr>
          <w:b/>
          <w:noProof/>
          <w:color w:val="1F4E79" w:themeColor="accent1" w:themeShade="80"/>
          <w:sz w:val="36"/>
          <w:szCs w:val="36"/>
          <w:lang w:eastAsia="cs-CZ"/>
        </w:rPr>
        <w:t>. 20</w:t>
      </w:r>
      <w:r w:rsidR="00EC753C">
        <w:rPr>
          <w:b/>
          <w:noProof/>
          <w:color w:val="1F4E79" w:themeColor="accent1" w:themeShade="80"/>
          <w:sz w:val="36"/>
          <w:szCs w:val="36"/>
          <w:lang w:eastAsia="cs-CZ"/>
        </w:rPr>
        <w:t>21</w:t>
      </w:r>
      <w:r w:rsidR="00980501" w:rsidRPr="001C3A8C">
        <w:rPr>
          <w:b/>
          <w:noProof/>
          <w:color w:val="1F4E79" w:themeColor="accent1" w:themeShade="80"/>
          <w:sz w:val="36"/>
          <w:szCs w:val="36"/>
          <w:lang w:eastAsia="cs-CZ"/>
        </w:rPr>
        <w:t xml:space="preserve"> OD 1</w:t>
      </w:r>
      <w:r w:rsidR="00EC753C">
        <w:rPr>
          <w:b/>
          <w:noProof/>
          <w:color w:val="1F4E79" w:themeColor="accent1" w:themeShade="80"/>
          <w:sz w:val="36"/>
          <w:szCs w:val="36"/>
          <w:lang w:eastAsia="cs-CZ"/>
        </w:rPr>
        <w:t>0 a OD 17</w:t>
      </w:r>
      <w:r w:rsidR="00980501" w:rsidRPr="001C3A8C">
        <w:rPr>
          <w:b/>
          <w:noProof/>
          <w:color w:val="1F4E79" w:themeColor="accent1" w:themeShade="80"/>
          <w:sz w:val="36"/>
          <w:szCs w:val="36"/>
          <w:lang w:eastAsia="cs-CZ"/>
        </w:rPr>
        <w:t xml:space="preserve"> HODIN</w:t>
      </w:r>
      <w:r w:rsidR="00980501">
        <w:rPr>
          <w:b/>
          <w:noProof/>
          <w:color w:val="1F4E79" w:themeColor="accent1" w:themeShade="80"/>
          <w:sz w:val="36"/>
          <w:szCs w:val="36"/>
          <w:lang w:eastAsia="cs-CZ"/>
        </w:rPr>
        <w:t>.</w:t>
      </w:r>
    </w:p>
    <w:p w:rsidR="00EC753C" w:rsidRDefault="00EC753C" w:rsidP="001C3A8C">
      <w:pPr>
        <w:ind w:left="-567" w:right="-709"/>
        <w:jc w:val="center"/>
        <w:rPr>
          <w:b/>
          <w:noProof/>
          <w:color w:val="1F4E79" w:themeColor="accent1" w:themeShade="80"/>
          <w:sz w:val="36"/>
          <w:szCs w:val="36"/>
          <w:lang w:eastAsia="cs-CZ"/>
        </w:rPr>
      </w:pPr>
      <w:r>
        <w:rPr>
          <w:b/>
          <w:noProof/>
          <w:color w:val="1F4E79" w:themeColor="accent1" w:themeShade="80"/>
          <w:sz w:val="36"/>
          <w:szCs w:val="36"/>
          <w:lang w:eastAsia="cs-CZ"/>
        </w:rPr>
        <w:t xml:space="preserve">Bližší informace </w:t>
      </w:r>
      <w:r w:rsidR="00006573">
        <w:rPr>
          <w:b/>
          <w:noProof/>
          <w:color w:val="1F4E79" w:themeColor="accent1" w:themeShade="80"/>
          <w:sz w:val="36"/>
          <w:szCs w:val="36"/>
          <w:lang w:eastAsia="cs-CZ"/>
        </w:rPr>
        <w:t xml:space="preserve">k připojení </w:t>
      </w:r>
      <w:r>
        <w:rPr>
          <w:b/>
          <w:noProof/>
          <w:color w:val="1F4E79" w:themeColor="accent1" w:themeShade="80"/>
          <w:sz w:val="36"/>
          <w:szCs w:val="36"/>
          <w:lang w:eastAsia="cs-CZ"/>
        </w:rPr>
        <w:t>naleznete na www.gtnv.cz.</w:t>
      </w:r>
    </w:p>
    <w:p w:rsidR="00740A78" w:rsidRPr="00740A78" w:rsidRDefault="00740A78" w:rsidP="001C3A8C">
      <w:pPr>
        <w:ind w:left="-567" w:right="-709"/>
        <w:jc w:val="center"/>
        <w:rPr>
          <w:b/>
          <w:noProof/>
          <w:color w:val="1F4E79" w:themeColor="accent1" w:themeShade="80"/>
          <w:sz w:val="4"/>
          <w:szCs w:val="36"/>
          <w:lang w:eastAsia="cs-CZ"/>
        </w:rPr>
      </w:pPr>
    </w:p>
    <w:p w:rsidR="001C3A8C" w:rsidRPr="001C3A8C" w:rsidRDefault="001C3A8C" w:rsidP="00980501">
      <w:pPr>
        <w:ind w:left="-567" w:right="-709"/>
        <w:rPr>
          <w:b/>
          <w:noProof/>
          <w:color w:val="1F4E79" w:themeColor="accent1" w:themeShade="80"/>
          <w:sz w:val="2"/>
          <w:szCs w:val="36"/>
          <w:lang w:eastAsia="cs-CZ"/>
        </w:rPr>
      </w:pPr>
    </w:p>
    <w:p w:rsidR="00E96BA2" w:rsidRDefault="00980501" w:rsidP="00980501">
      <w:pPr>
        <w:ind w:left="-567" w:right="-709"/>
        <w:rPr>
          <w:b/>
          <w:noProof/>
          <w:color w:val="1F4E79" w:themeColor="accent1" w:themeShade="80"/>
          <w:sz w:val="36"/>
          <w:szCs w:val="36"/>
          <w:lang w:eastAsia="cs-CZ"/>
        </w:rPr>
      </w:pPr>
      <w:r>
        <w:rPr>
          <w:b/>
          <w:noProof/>
          <w:color w:val="1F4E79" w:themeColor="accent1" w:themeShade="80"/>
          <w:sz w:val="36"/>
          <w:szCs w:val="36"/>
          <w:lang w:eastAsia="cs-CZ"/>
        </w:rPr>
        <w:t>POZNEJTE DALŠÍ MOŽNOST KVALITNÍHO VZDĚLÁVÁNÍ VE VAŠEM REGIONU. DEJTE VAŠIM DĚTEM PŘÍLEŽITOST ZÍSKAT DOBRÝ ZÁKLAD PRO STUDIUM NA VŠ.</w:t>
      </w:r>
    </w:p>
    <w:p w:rsidR="00980501" w:rsidRPr="00740A78" w:rsidRDefault="00411E35" w:rsidP="00980501">
      <w:pPr>
        <w:ind w:left="-993" w:right="-285" w:firstLine="426"/>
        <w:rPr>
          <w:b/>
          <w:noProof/>
          <w:color w:val="1F4E79" w:themeColor="accent1" w:themeShade="80"/>
          <w:sz w:val="24"/>
          <w:szCs w:val="36"/>
          <w:lang w:eastAsia="cs-CZ"/>
        </w:rPr>
      </w:pPr>
      <w:r w:rsidRPr="00C512B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204470</wp:posOffset>
            </wp:positionH>
            <wp:positionV relativeFrom="paragraph">
              <wp:posOffset>10160</wp:posOffset>
            </wp:positionV>
            <wp:extent cx="4848225" cy="3636010"/>
            <wp:effectExtent l="0" t="0" r="9525" b="2540"/>
            <wp:wrapTight wrapText="bothSides">
              <wp:wrapPolygon edited="0">
                <wp:start x="21600" y="21600"/>
                <wp:lineTo x="21600" y="98"/>
                <wp:lineTo x="42" y="98"/>
                <wp:lineTo x="42" y="21600"/>
                <wp:lineTo x="21600" y="21600"/>
              </wp:wrapPolygon>
            </wp:wrapTight>
            <wp:docPr id="6" name="Obrázek 6" descr="C:\Users\user\Pictures\2018-09\IMG_3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8-09\IMG_31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4822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501">
        <w:rPr>
          <w:b/>
          <w:noProof/>
          <w:color w:val="1F4E79" w:themeColor="accent1" w:themeShade="80"/>
          <w:sz w:val="36"/>
          <w:szCs w:val="36"/>
          <w:lang w:eastAsia="cs-CZ"/>
        </w:rPr>
        <w:t xml:space="preserve">  </w:t>
      </w:r>
    </w:p>
    <w:p w:rsidR="00EE0F32" w:rsidRPr="00980501" w:rsidRDefault="00E96BA2" w:rsidP="00980501">
      <w:pPr>
        <w:ind w:left="-993" w:right="-285" w:firstLine="426"/>
        <w:jc w:val="center"/>
      </w:pPr>
      <w:r w:rsidRPr="00980501">
        <w:rPr>
          <w:b/>
          <w:noProof/>
          <w:color w:val="1F4E79" w:themeColor="accent1" w:themeShade="80"/>
          <w:sz w:val="36"/>
          <w:szCs w:val="36"/>
          <w:lang w:eastAsia="cs-CZ"/>
        </w:rPr>
        <w:t>OSMILETÝ STUDIJNÍ CYKLUS ZAKONČENÝ MATURITNÍ ZKOUŠKOU</w:t>
      </w:r>
    </w:p>
    <w:p w:rsidR="009460B2" w:rsidRPr="00980501" w:rsidRDefault="00980501" w:rsidP="00980501">
      <w:pPr>
        <w:ind w:hanging="142"/>
        <w:jc w:val="center"/>
        <w:rPr>
          <w:color w:val="1F4E79" w:themeColor="accent1" w:themeShade="80"/>
          <w:sz w:val="14"/>
        </w:rPr>
      </w:pPr>
      <w:r w:rsidRPr="00980501">
        <w:rPr>
          <w:b/>
          <w:color w:val="1F4E79" w:themeColor="accent1" w:themeShade="80"/>
          <w:sz w:val="36"/>
          <w:szCs w:val="52"/>
        </w:rPr>
        <w:t>MALÁ ŠKOLA = INDIVIDUÁLNÍ PŘÍSTUP</w:t>
      </w:r>
    </w:p>
    <w:p w:rsidR="00411E35" w:rsidRDefault="00411E35" w:rsidP="00092877">
      <w:pPr>
        <w:ind w:left="-567" w:right="-709"/>
        <w:rPr>
          <w:rStyle w:val="Hypertextovodkaz"/>
          <w:b/>
          <w:noProof/>
          <w:color w:val="662F0A"/>
          <w:sz w:val="40"/>
          <w:szCs w:val="52"/>
          <w:lang w:eastAsia="cs-CZ"/>
        </w:rPr>
      </w:pPr>
      <w:r w:rsidRPr="00980501">
        <w:rPr>
          <w:noProof/>
          <w:sz w:val="1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-424180</wp:posOffset>
                </wp:positionH>
                <wp:positionV relativeFrom="paragraph">
                  <wp:posOffset>299720</wp:posOffset>
                </wp:positionV>
                <wp:extent cx="6598285" cy="590550"/>
                <wp:effectExtent l="0" t="0" r="12065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804FD" id="Obdélník 8" o:spid="_x0000_s1026" style="position:absolute;margin-left:-33.4pt;margin-top:23.6pt;width:519.55pt;height:4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" fillcolor="#bdd6ee [1300]" strokecolor="#1f4d78 [1604]" strokeweight="1pt">
                <w10:wrap anchorx="margin"/>
              </v:rect>
            </w:pict>
          </mc:Fallback>
        </mc:AlternateContent>
      </w:r>
    </w:p>
    <w:p w:rsidR="00E96BA2" w:rsidRPr="00092877" w:rsidRDefault="008B72BF" w:rsidP="00092877">
      <w:pPr>
        <w:ind w:left="-567" w:right="-709"/>
        <w:rPr>
          <w:b/>
          <w:noProof/>
          <w:color w:val="662F0A"/>
          <w:sz w:val="56"/>
          <w:szCs w:val="52"/>
          <w:lang w:eastAsia="cs-CZ"/>
        </w:rPr>
      </w:pPr>
      <w:r w:rsidRPr="008B72BF">
        <w:rPr>
          <w:rStyle w:val="Hypertextovodkaz"/>
          <w:b/>
          <w:noProof/>
          <w:color w:val="662F0A"/>
          <w:sz w:val="40"/>
          <w:szCs w:val="52"/>
          <w:u w:val="none"/>
          <w:lang w:eastAsia="cs-CZ"/>
        </w:rPr>
        <w:t xml:space="preserve">       </w:t>
      </w:r>
      <w:hyperlink r:id="rId6" w:history="1">
        <w:r w:rsidR="00E96BA2" w:rsidRPr="00980501">
          <w:rPr>
            <w:rStyle w:val="Hypertextovodkaz"/>
            <w:b/>
            <w:noProof/>
            <w:color w:val="662F0A"/>
            <w:sz w:val="40"/>
            <w:szCs w:val="52"/>
            <w:lang w:eastAsia="cs-CZ"/>
          </w:rPr>
          <w:t>www.gtnv.cz</w:t>
        </w:r>
      </w:hyperlink>
      <w:r w:rsidR="00E96BA2" w:rsidRPr="00980501">
        <w:rPr>
          <w:b/>
          <w:noProof/>
          <w:color w:val="662F0A"/>
          <w:sz w:val="40"/>
          <w:szCs w:val="52"/>
          <w:lang w:eastAsia="cs-CZ"/>
        </w:rPr>
        <w:t xml:space="preserve">      </w:t>
      </w:r>
      <w:r>
        <w:rPr>
          <w:b/>
          <w:noProof/>
          <w:color w:val="662F0A"/>
          <w:sz w:val="40"/>
          <w:szCs w:val="52"/>
          <w:lang w:eastAsia="cs-CZ"/>
        </w:rPr>
        <w:t xml:space="preserve">               </w:t>
      </w:r>
      <w:r w:rsidR="00E96BA2" w:rsidRPr="00980501">
        <w:rPr>
          <w:b/>
          <w:noProof/>
          <w:color w:val="662F0A"/>
          <w:sz w:val="40"/>
          <w:szCs w:val="52"/>
          <w:lang w:eastAsia="cs-CZ"/>
        </w:rPr>
        <w:t>kontakt: 720 162 336</w:t>
      </w:r>
      <w:r w:rsidR="00092877">
        <w:rPr>
          <w:b/>
          <w:noProof/>
          <w:color w:val="662F0A"/>
          <w:sz w:val="40"/>
          <w:szCs w:val="52"/>
          <w:lang w:eastAsia="cs-CZ"/>
        </w:rPr>
        <w:t xml:space="preserve"> ředitel</w:t>
      </w:r>
    </w:p>
    <w:sectPr w:rsidR="00E96BA2" w:rsidRPr="00092877" w:rsidSect="00DB18C2">
      <w:pgSz w:w="11906" w:h="16838"/>
      <w:pgMar w:top="1560" w:right="141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EF"/>
    <w:rsid w:val="00006573"/>
    <w:rsid w:val="000170A9"/>
    <w:rsid w:val="00092877"/>
    <w:rsid w:val="001864E0"/>
    <w:rsid w:val="001C3A8C"/>
    <w:rsid w:val="00201BE4"/>
    <w:rsid w:val="00350F5A"/>
    <w:rsid w:val="00411E35"/>
    <w:rsid w:val="00740A78"/>
    <w:rsid w:val="007922EF"/>
    <w:rsid w:val="008B72BF"/>
    <w:rsid w:val="009460B2"/>
    <w:rsid w:val="00947F25"/>
    <w:rsid w:val="00980501"/>
    <w:rsid w:val="009E2566"/>
    <w:rsid w:val="00A115CB"/>
    <w:rsid w:val="00B27E63"/>
    <w:rsid w:val="00C1570A"/>
    <w:rsid w:val="00C512B2"/>
    <w:rsid w:val="00D25761"/>
    <w:rsid w:val="00D947A0"/>
    <w:rsid w:val="00DB18C2"/>
    <w:rsid w:val="00DF6C5F"/>
    <w:rsid w:val="00E96BA2"/>
    <w:rsid w:val="00EA25FA"/>
    <w:rsid w:val="00EC753C"/>
    <w:rsid w:val="00ED2195"/>
    <w:rsid w:val="00EE0F32"/>
    <w:rsid w:val="00F35E91"/>
    <w:rsid w:val="00FE3F8A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393,#f2ef67,#fff5d9,#b7d7a1,#bfdcac,#d0e5c1"/>
    </o:shapedefaults>
    <o:shapelayout v:ext="edit">
      <o:idmap v:ext="edit" data="1"/>
    </o:shapelayout>
  </w:shapeDefaults>
  <w:decimalSymbol w:val=","/>
  <w:listSeparator w:val=";"/>
  <w15:chartTrackingRefBased/>
  <w15:docId w15:val="{BADC2711-9CBF-4E23-93F4-B592CB42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3F8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nv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Říhová</cp:lastModifiedBy>
  <cp:revision>2</cp:revision>
  <cp:lastPrinted>2019-01-04T10:07:00Z</cp:lastPrinted>
  <dcterms:created xsi:type="dcterms:W3CDTF">2021-01-25T12:43:00Z</dcterms:created>
  <dcterms:modified xsi:type="dcterms:W3CDTF">2021-01-25T12:43:00Z</dcterms:modified>
</cp:coreProperties>
</file>